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CCC0">
      <w:pPr>
        <w:spacing w:line="560" w:lineRule="exact"/>
        <w:jc w:val="left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附件：</w:t>
      </w:r>
    </w:p>
    <w:p w14:paraId="55A490AC">
      <w:pPr>
        <w:spacing w:line="560" w:lineRule="exact"/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2026年度普通话水平测试提升活动讲座安排</w:t>
      </w:r>
    </w:p>
    <w:tbl>
      <w:tblPr>
        <w:tblStyle w:val="2"/>
        <w:tblW w:w="137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295"/>
        <w:gridCol w:w="2661"/>
        <w:gridCol w:w="795"/>
        <w:gridCol w:w="840"/>
        <w:gridCol w:w="2040"/>
        <w:gridCol w:w="1971"/>
        <w:gridCol w:w="1365"/>
        <w:gridCol w:w="1151"/>
      </w:tblGrid>
      <w:tr w14:paraId="5EDF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E20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A9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9C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考生班级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D87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考生人数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782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合班人数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098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上课时间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35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上课地点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63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上课老师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C3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考试日期</w:t>
            </w:r>
          </w:p>
        </w:tc>
      </w:tr>
      <w:tr w14:paraId="406F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962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1B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EA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23级护理（本科）1班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E33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90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975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5月2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22"/>
              </w:rPr>
              <w:t>号</w:t>
            </w:r>
          </w:p>
          <w:p w14:paraId="0EC7FDD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18：00--20：00</w:t>
            </w:r>
          </w:p>
          <w:p w14:paraId="7E2F0B8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26C6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学习通：</w:t>
            </w:r>
          </w:p>
          <w:p w14:paraId="211E1109"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drawing>
                <wp:inline distT="0" distB="0" distL="114300" distR="114300">
                  <wp:extent cx="1111250" cy="1424305"/>
                  <wp:effectExtent l="0" t="0" r="12700" b="4445"/>
                  <wp:docPr id="4" name="图片 4" descr="166633702b21b0147154faaceb138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6633702b21b0147154faaceb1380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3727" b="18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2970A2"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腾讯会议号：</w:t>
            </w:r>
          </w:p>
          <w:p w14:paraId="6DDA1F6B"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drawing>
                <wp:inline distT="0" distB="0" distL="114300" distR="114300">
                  <wp:extent cx="1111250" cy="1864995"/>
                  <wp:effectExtent l="0" t="0" r="12700" b="1905"/>
                  <wp:docPr id="3" name="图片 3" descr="36584b76b7b00bf3766fe700733037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6584b76b7b00bf3766fe700733037d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5505" b="18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86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42EE">
            <w:pPr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马妍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96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6DDA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C1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BC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4B6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23级护理（本科）2班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96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9F8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CDF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35C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E95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23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746A1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1E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433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68D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23级护理（本科）3班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04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882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F09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F7E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B4E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0D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3F0F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F9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1D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42F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23级护理（本科）4班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D35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D50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4E8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5FF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3E6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F3C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2971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D6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EF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72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23级护理（本科）5班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9F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40D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5F5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227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109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F6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222AE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585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14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8D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23级健康服务与管理（本科）1班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19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849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DFA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0B5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FF1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35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4D7D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EA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16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32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23级健康服务与管理（本科）2班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50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15A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881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F86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37E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60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446D5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26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F5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8E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23级健康服务与管理（本科）3班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79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096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21D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0CE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D54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C2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3A0F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FD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3C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E9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23级健康服务与管理（本科）4班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49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7B7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380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6BE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A98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73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2D7E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8D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39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DA6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23级助产（本科）班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63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D44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AB3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27A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1BF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AF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6153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5BA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67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护理与健康管理学院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6B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24级护理（高职）班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2C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987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997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753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BD4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3CE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3440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55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98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E3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23级口腔医学技术（本科）1班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50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5B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F50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  <w:p w14:paraId="6C0D1A0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5月28号</w:t>
            </w:r>
          </w:p>
          <w:p w14:paraId="4DAB7A3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18：00--20：00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98E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  <w:p w14:paraId="35019DB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drawing>
                <wp:inline distT="0" distB="0" distL="114300" distR="114300">
                  <wp:extent cx="907415" cy="1169670"/>
                  <wp:effectExtent l="0" t="0" r="6985" b="11430"/>
                  <wp:docPr id="102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05" cy="11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701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  <w:p w14:paraId="10921C0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  <w:p w14:paraId="504A84D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  <w:p w14:paraId="55D845A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吴成洋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5EC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13FF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3A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4A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5F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23级口腔医学技术（本科）2班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0F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9F2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F4F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1C6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FE4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AA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18B8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18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4D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FE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23级卫生检验与检疫（本科）1班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F6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7E0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690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5F7A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C88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08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3BD49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9A3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62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D5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23级卫生检验与检疫（本科）2班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75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9CD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274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48C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EC2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7E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2E65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FC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6D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940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23级医学检验技术（本科）1班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D1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9FA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02A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F99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8D4B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59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40D1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AC3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145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73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23级医学检验技术（本科）2班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093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7A7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048F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3EF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60A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8EC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278C2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058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87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29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24级眼视光技术（高职）1班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1B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0E6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913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5C4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925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1A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61C7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3C9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33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医学技术学院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47B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24级眼视光技术（高职）2班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F2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03B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139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63B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57D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D6A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4CE7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65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2D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76C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23级医学影像技术（本科）1班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5B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A1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496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5月25日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B61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drawing>
                <wp:inline distT="0" distB="0" distL="114300" distR="114300">
                  <wp:extent cx="1107440" cy="1575435"/>
                  <wp:effectExtent l="0" t="0" r="16510" b="5715"/>
                  <wp:docPr id="2" name="图片 2" descr="20260525普通话水平测试培训讲座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60525普通话水平测试培训讲座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3B8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尤婷婷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026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4F56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304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00A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2A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23级医学影像技术（本科）2班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66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7E6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81D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42E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B48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1D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5CE1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29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D1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9B3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23级医学影像技术（本科）3班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8D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3AC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CD4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BBF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E1E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501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4739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A8C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12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25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23级智能影像工程（本科）1班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758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D3AB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8E2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B06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724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C2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5490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CF5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27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47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23级智能影像工程（本科）2班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A5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2A0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4FE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0B3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FC9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353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5月30日</w:t>
            </w:r>
          </w:p>
        </w:tc>
      </w:tr>
      <w:tr w14:paraId="28676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16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FAF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健康与公共卫生学院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D4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23级食品卫生与营养学（本科）班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2CB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6F8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214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9AD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4CD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1E8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1470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AF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CB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康复学院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94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23级康复物理治疗（本科）1班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91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4E3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95B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D7E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E41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E7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323D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1A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A4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康复学院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E76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23级康复物理治疗（本科）2班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348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192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F64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11B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E40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D9B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400CC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48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BC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康复学院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DB3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23级康复物理治疗（本科）3班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72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08F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262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7D0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AA39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FC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7727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F7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7A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康复学院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22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23级康复物理治疗（本科）4班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46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0DC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12A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C96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A4F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D60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1FCE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2D8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EA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康复学院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4BD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24级康复工程技术（高职）班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82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D6C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CB5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A44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77D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15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1DFD6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78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65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临床医学院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BC5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23级临床医学（本科）1班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33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B8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C35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5月27日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39A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drawing>
                <wp:inline distT="0" distB="0" distL="114300" distR="114300">
                  <wp:extent cx="1113790" cy="1527810"/>
                  <wp:effectExtent l="0" t="0" r="10160" b="15240"/>
                  <wp:docPr id="1" name="图片 1" descr="9f2fc2bc5b765ba90fe40f5a13cc3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f2fc2bc5b765ba90fe40f5a13cc36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376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卜茹雯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10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C19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38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045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临床医学院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93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23级临床医学（本科）2班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7F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327A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5091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500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A537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FE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6D90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B7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C3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临床医学院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9F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23级临床医学（本科）3班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F7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93F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48F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D8F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30A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999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D7D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08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D3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临床医学院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97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23级临床医学（本科）4班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A70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C59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D8E0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F63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7AF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22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ADF5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36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09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48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23级药物分析（本科）班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F46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415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FD8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A90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F16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7B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7B880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E0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4F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244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23级药学（本科）1班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C62A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9CB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8A0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B97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917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EC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4A975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B5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7B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D6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23级药学（本科）2班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A7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215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3AA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2B6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F4B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E1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39F3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21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4D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0C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23级药学（本科）3班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E0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848B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41FD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841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3A6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800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5440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A1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E2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C3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23级药学（本科）4班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30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4DB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92D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54A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BC9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E2B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DCD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AB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58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C80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24级药学（高职）班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5EE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A94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732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F2F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9AE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1CA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1BA2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78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92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2A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23级临床工程技术（本科）1班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C97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04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77B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5月29日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2B56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时间：2026/05/29 18:00-20:00</w:t>
            </w:r>
          </w:p>
          <w:p w14:paraId="067E7C8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3D7C0B4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#腾讯会议：419-313-417</w:t>
            </w:r>
          </w:p>
          <w:p w14:paraId="068A6BA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drawing>
                <wp:inline distT="0" distB="0" distL="0" distR="0">
                  <wp:extent cx="374650" cy="374650"/>
                  <wp:effectExtent l="0" t="0" r="6350" b="6350"/>
                  <wp:docPr id="128189440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89440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F841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刘赛</w:t>
            </w:r>
            <w:bookmarkStart w:id="0" w:name="_GoBack"/>
            <w:bookmarkEnd w:id="0"/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105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698DF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93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265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46C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23级临床工程技术（本科）2班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51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3AE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AC4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A77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3B6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650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1D9E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662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539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9F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23级临床工程技术（本科）3班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A5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BB1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3341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0C8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18B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3E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4C4E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85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B38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7D10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23级临床工程技术（本科）4班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B70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C783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AE01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25CB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B6E3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E9A6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B07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3D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16A2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3192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23级生物医学工程（本科）1班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9D76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6F2B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7A0D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E565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0EA9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4FB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0982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D43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440E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B383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23级生物医学工程（本科）2班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8E1F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F375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EB230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9762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4A12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423F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09BE6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32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A410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EE8D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23级生物医学工程（本科）3班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7111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447B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2270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F0FD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ECA2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CAB5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3AD84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3B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A264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C9A5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23级数据科学与大数据技术（本科）1班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8766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92056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3346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C878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545F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A3DF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0E4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B7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591D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6009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23级数据科学与大数据技术（本科）2班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2371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8EA7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6606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C75B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492FF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2F89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1C90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70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623B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582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23级数据科学与大数据技术（本科）3班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F7DB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47A07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A46D9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A050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00B8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73A6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600B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8D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15BE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19ED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23级数据科学与大数据技术（本科）4班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7556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2EB8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37D1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00C6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A072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05A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446E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91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35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3A8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23级医疗产品管理（本科）1班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5C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41D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069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4E2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E228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BE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508F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13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2D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65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23级医疗产品管理（本科）2班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54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73D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9F4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EAF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129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17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5417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7E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D15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17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23级医疗产品管理（本科）3班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D6E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74C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E986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DA3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52E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C56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A8E4509"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52A1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88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2F6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23级医疗产品管理（本科）4班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803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E39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423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FA4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DF9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B31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  <w:tr w14:paraId="251C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2F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9B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医疗器械学院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B54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24级医疗器械维护与管理（临床工程技术方向、中日合作）高职班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57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2CD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54F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8D3F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4A3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91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5月31日</w:t>
            </w:r>
          </w:p>
        </w:tc>
      </w:tr>
    </w:tbl>
    <w:p w14:paraId="7998A5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56F31"/>
    <w:rsid w:val="4F55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2026-05-22T07:05:00Z</dcterms:created>
  <dc:creator>陈寅</dc:creator>
  <cp:lastModifiedBy>陈寅</cp:lastModifiedBy>
  <dcterms:modified xsi:type="dcterms:W3CDTF">2026-05-22T07:11:58Z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90FD64228F8C4119814E01F13C8A8E81_11</vt:lpwstr>
  </property>
  <property fmtid="{D5CDD505-2E9C-101B-9397-08002B2CF9AE}" pid="4" name="KSOTemplateDocerSaveRecord">
    <vt:lpwstr>eyJoZGlkIjoiNTMyNDg1MWZhMjg4YzdmMWYxZmNjNWYwY2Q3NzU3ZWYiLCJ1c2VySWQiOiIxODQyMDE3NjM4In0=</vt:lpwstr>
  </property>
</Properties>
</file>