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54CDC">
      <w:pPr>
        <w:spacing w:before="240" w:beforeLines="100" w:after="240" w:afterLines="100"/>
        <w:rPr>
          <w:rFonts w:hint="eastAsia" w:ascii="仿宋" w:hAnsi="仿宋" w:eastAsia="仿宋"/>
          <w:sz w:val="24"/>
        </w:rPr>
      </w:pPr>
      <w:bookmarkStart w:id="0" w:name="_GoBack"/>
      <w:bookmarkEnd w:id="0"/>
      <w:r>
        <w:rPr>
          <w:rFonts w:hint="eastAsia" w:ascii="仿宋" w:hAnsi="仿宋" w:eastAsia="仿宋"/>
          <w:sz w:val="24"/>
        </w:rPr>
        <w:t>附件1：</w:t>
      </w:r>
    </w:p>
    <w:p w14:paraId="20C27674">
      <w:pPr>
        <w:spacing w:before="240" w:beforeLines="100" w:after="240" w:afterLines="100"/>
        <w:jc w:val="center"/>
        <w:rPr>
          <w:rFonts w:hint="eastAsia" w:ascii="仿宋" w:hAnsi="仿宋" w:eastAsia="仿宋"/>
          <w:b/>
          <w:bCs/>
          <w:sz w:val="28"/>
          <w:szCs w:val="28"/>
        </w:rPr>
      </w:pPr>
      <w:r>
        <w:rPr>
          <w:rFonts w:hint="eastAsia" w:ascii="仿宋" w:hAnsi="仿宋" w:eastAsia="仿宋"/>
          <w:b/>
          <w:bCs/>
          <w:sz w:val="36"/>
          <w:szCs w:val="36"/>
        </w:rPr>
        <w:t>“智慧课程新疆行”课程共享授权书</w:t>
      </w:r>
    </w:p>
    <w:p w14:paraId="5F471482">
      <w:pPr>
        <w:spacing w:before="240" w:beforeLines="100" w:after="240" w:afterLines="100" w:line="360" w:lineRule="auto"/>
        <w:ind w:firstLine="560" w:firstLineChars="200"/>
        <w:rPr>
          <w:rFonts w:hint="eastAsia" w:ascii="仿宋" w:hAnsi="仿宋" w:eastAsia="仿宋"/>
          <w:sz w:val="28"/>
          <w:szCs w:val="28"/>
        </w:rPr>
      </w:pPr>
      <w:r>
        <w:rPr>
          <w:rFonts w:hint="eastAsia" w:ascii="仿宋" w:hAnsi="仿宋" w:eastAsia="仿宋"/>
          <w:sz w:val="28"/>
          <w:szCs w:val="28"/>
        </w:rPr>
        <w:t>为贯彻落实《教育强国建设规划纲要（2024－2035年）》文件精神，促进优质教育资源应用与共享，推动教育教学改革，提高教育教学质量，现对本校部分优质智慧课程进行授权，允许基于超星泛雅集团旗下“学银在线”MOOC共享平台进行课程共享，供其他学校选课学习。</w:t>
      </w:r>
    </w:p>
    <w:p w14:paraId="44EAAD4C">
      <w:pPr>
        <w:spacing w:before="240" w:beforeLines="100" w:after="240" w:afterLines="100" w:line="360" w:lineRule="auto"/>
        <w:ind w:firstLine="560" w:firstLineChars="200"/>
        <w:rPr>
          <w:rFonts w:hint="eastAsia" w:ascii="仿宋" w:hAnsi="仿宋" w:eastAsia="仿宋"/>
          <w:sz w:val="28"/>
          <w:szCs w:val="28"/>
        </w:rPr>
      </w:pPr>
      <w:r>
        <w:rPr>
          <w:rFonts w:hint="eastAsia" w:ascii="仿宋" w:hAnsi="仿宋" w:eastAsia="仿宋"/>
          <w:sz w:val="28"/>
          <w:szCs w:val="28"/>
        </w:rPr>
        <w:t>本校拥有以下课程（特指文后附表内课程）的信息网络传播权、汇编权及转授权的权利，为课程的合法使用与传播，现授权超星泛雅集团享有以下课程的信息网络传播权。在授权期间，超星泛雅集团有权将授权课程在授权范围内，基于新疆高校在线教育联盟平台推进高等教育精品在线智慧课程跨校共享、学分互认，实现优质资源汇集共享，打造高等教育优质资源和品牌，带动新疆高等教育数智化教学创新改革与发展。超星泛雅集团有责任将本校授权课程的引用数据提供给学校作为评审的数据依据。</w:t>
      </w:r>
    </w:p>
    <w:p w14:paraId="7A070FED">
      <w:pPr>
        <w:spacing w:before="240" w:beforeLines="100" w:after="240" w:afterLines="100" w:line="360" w:lineRule="auto"/>
        <w:ind w:firstLine="560" w:firstLineChars="200"/>
        <w:rPr>
          <w:rFonts w:hint="eastAsia" w:ascii="仿宋" w:hAnsi="仿宋" w:eastAsia="仿宋"/>
          <w:sz w:val="28"/>
          <w:szCs w:val="28"/>
        </w:rPr>
      </w:pPr>
      <w:r>
        <w:rPr>
          <w:rFonts w:hint="eastAsia" w:ascii="仿宋" w:hAnsi="仿宋" w:eastAsia="仿宋"/>
          <w:sz w:val="28"/>
          <w:szCs w:val="28"/>
        </w:rPr>
        <w:t>本校承诺所授权课程无危害国家安全、涉密及其他不适宜网络公开传播的内容，无侵犯他人知识产权内容。若有未尽事宜或发生争议，双方应友好协商解决，并可签订补充协议。</w:t>
      </w:r>
    </w:p>
    <w:p w14:paraId="7BFAF6B2">
      <w:pPr>
        <w:spacing w:before="240" w:beforeLines="100" w:after="240" w:afterLines="100" w:line="360" w:lineRule="auto"/>
        <w:ind w:firstLine="560" w:firstLineChars="200"/>
        <w:rPr>
          <w:rFonts w:hint="eastAsia" w:ascii="仿宋" w:hAnsi="仿宋" w:eastAsia="仿宋"/>
          <w:sz w:val="28"/>
          <w:szCs w:val="28"/>
        </w:rPr>
      </w:pPr>
      <w:r>
        <w:rPr>
          <w:rFonts w:hint="eastAsia" w:ascii="仿宋" w:hAnsi="仿宋" w:eastAsia="仿宋"/>
          <w:sz w:val="28"/>
          <w:szCs w:val="28"/>
        </w:rPr>
        <w:t>本授权书自签发之日起生效。</w:t>
      </w:r>
    </w:p>
    <w:p w14:paraId="65D717C1">
      <w:pPr>
        <w:spacing w:before="240" w:beforeLines="100" w:after="240" w:afterLines="100" w:line="360" w:lineRule="auto"/>
        <w:ind w:firstLine="560" w:firstLineChars="200"/>
        <w:rPr>
          <w:rFonts w:hint="eastAsia" w:ascii="仿宋" w:hAnsi="仿宋" w:eastAsia="仿宋"/>
          <w:sz w:val="28"/>
          <w:szCs w:val="28"/>
        </w:rPr>
      </w:pPr>
      <w:r>
        <w:rPr>
          <w:rFonts w:hint="eastAsia" w:ascii="仿宋" w:hAnsi="仿宋" w:eastAsia="仿宋"/>
          <w:sz w:val="28"/>
          <w:szCs w:val="28"/>
        </w:rPr>
        <w:t>特此授权。</w:t>
      </w:r>
    </w:p>
    <w:p w14:paraId="07B72228">
      <w:pPr>
        <w:spacing w:before="240" w:beforeLines="100" w:after="240" w:afterLines="100" w:line="360" w:lineRule="auto"/>
        <w:ind w:firstLine="5040" w:firstLineChars="1800"/>
        <w:rPr>
          <w:rFonts w:hint="eastAsia" w:ascii="仿宋" w:hAnsi="仿宋" w:eastAsia="仿宋"/>
          <w:sz w:val="28"/>
          <w:szCs w:val="28"/>
        </w:rPr>
      </w:pPr>
      <w:r>
        <w:rPr>
          <w:rFonts w:hint="eastAsia" w:ascii="仿宋" w:hAnsi="仿宋" w:eastAsia="仿宋"/>
          <w:sz w:val="28"/>
          <w:szCs w:val="28"/>
        </w:rPr>
        <w:t xml:space="preserve">授权单位：（教务处盖章）        </w:t>
      </w:r>
    </w:p>
    <w:p w14:paraId="5D90F1B2">
      <w:pPr>
        <w:spacing w:before="240" w:beforeLines="100" w:after="240" w:afterLines="100" w:line="360" w:lineRule="auto"/>
        <w:rPr>
          <w:rFonts w:hint="eastAsia" w:ascii="仿宋" w:hAnsi="仿宋" w:eastAsia="仿宋"/>
          <w:sz w:val="28"/>
          <w:szCs w:val="28"/>
        </w:rPr>
      </w:pPr>
      <w:r>
        <w:rPr>
          <w:rFonts w:hint="eastAsia" w:ascii="仿宋" w:hAnsi="仿宋" w:eastAsia="仿宋"/>
          <w:sz w:val="28"/>
          <w:szCs w:val="28"/>
        </w:rPr>
        <w:t xml:space="preserve">                                    年   月   日（签署日期）</w:t>
      </w:r>
    </w:p>
    <w:sectPr>
      <w:headerReference r:id="rId3" w:type="default"/>
      <w:footerReference r:id="rId4" w:type="default"/>
      <w:pgSz w:w="11900" w:h="16838"/>
      <w:pgMar w:top="1497" w:right="1246" w:bottom="542" w:left="1440" w:header="400" w:footer="0" w:gutter="0"/>
      <w:pgNumType w:start="1"/>
      <w:cols w:equalWidth="0" w:num="1">
        <w:col w:w="9220"/>
      </w:cols>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Trebuchet MS">
    <w:panose1 w:val="020B0603020202020204"/>
    <w:charset w:val="00"/>
    <w:family w:val="swiss"/>
    <w:pitch w:val="default"/>
    <w:sig w:usb0="00000287" w:usb1="00000003" w:usb2="00000000" w:usb3="00000000" w:csb0="2000009F"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B3C98">
    <w:pPr>
      <w:pStyle w:val="16"/>
      <w:jc w:val="center"/>
    </w:pPr>
    <w:r>
      <w:fldChar w:fldCharType="begin"/>
    </w:r>
    <w:r>
      <w:instrText xml:space="preserve">PAGE   \* MERGEFORMAT</w:instrText>
    </w:r>
    <w:r>
      <w:fldChar w:fldCharType="separate"/>
    </w:r>
    <w:r>
      <w:rPr>
        <w:lang w:val="zh-CN"/>
      </w:rPr>
      <w:t>3</w:t>
    </w:r>
    <w:r>
      <w:fldChar w:fldCharType="end"/>
    </w:r>
  </w:p>
  <w:p w14:paraId="1A80693D">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37920">
    <w:pPr>
      <w:rPr>
        <w:rFonts w:hint="eastAsia" w:ascii="仿宋" w:hAnsi="仿宋" w:eastAsia="仿宋"/>
        <w:sz w:val="28"/>
        <w:szCs w:val="28"/>
      </w:rPr>
    </w:pPr>
    <w:r>
      <mc:AlternateContent>
        <mc:Choice Requires="wps">
          <w:drawing>
            <wp:anchor distT="45720" distB="45720" distL="114300" distR="114300" simplePos="0" relativeHeight="251659264" behindDoc="0" locked="0" layoutInCell="1" allowOverlap="1">
              <wp:simplePos x="0" y="0"/>
              <wp:positionH relativeFrom="page">
                <wp:posOffset>4114165</wp:posOffset>
              </wp:positionH>
              <wp:positionV relativeFrom="paragraph">
                <wp:posOffset>13970</wp:posOffset>
              </wp:positionV>
              <wp:extent cx="2555240" cy="313055"/>
              <wp:effectExtent l="0" t="0" r="6985" b="1270"/>
              <wp:wrapSquare wrapText="bothSides"/>
              <wp:docPr id="4101" name="文本框 2"/>
              <wp:cNvGraphicFramePr/>
              <a:graphic xmlns:a="http://schemas.openxmlformats.org/drawingml/2006/main">
                <a:graphicData uri="http://schemas.microsoft.com/office/word/2010/wordprocessingShape">
                  <wps:wsp>
                    <wps:cNvSpPr/>
                    <wps:spPr>
                      <a:xfrm>
                        <a:off x="0" y="0"/>
                        <a:ext cx="2555240" cy="313055"/>
                      </a:xfrm>
                      <a:prstGeom prst="rect">
                        <a:avLst/>
                      </a:prstGeom>
                      <a:solidFill>
                        <a:srgbClr val="FFFFFF"/>
                      </a:solidFill>
                      <a:ln>
                        <a:noFill/>
                      </a:ln>
                    </wps:spPr>
                    <wps:txbx>
                      <w:txbxContent>
                        <w:p w14:paraId="47A9EF84">
                          <w:pPr>
                            <w:rPr>
                              <w:rFonts w:hint="eastAsia" w:ascii="仿宋" w:hAnsi="仿宋" w:eastAsia="仿宋"/>
                              <w:sz w:val="28"/>
                              <w:szCs w:val="28"/>
                            </w:rPr>
                          </w:pPr>
                          <w:r>
                            <w:rPr>
                              <w:rFonts w:hint="eastAsia" w:ascii="仿宋" w:hAnsi="仿宋" w:eastAsia="仿宋"/>
                              <w:sz w:val="28"/>
                              <w:szCs w:val="28"/>
                            </w:rPr>
                            <w:t>“慕课西部行计划2.0”行动</w:t>
                          </w:r>
                        </w:p>
                      </w:txbxContent>
                    </wps:txbx>
                    <wps:bodyPr vert="horz" wrap="square" lIns="91440" tIns="45720" rIns="91440" bIns="45720" anchor="t">
                      <a:noAutofit/>
                    </wps:bodyPr>
                  </wps:wsp>
                </a:graphicData>
              </a:graphic>
            </wp:anchor>
          </w:drawing>
        </mc:Choice>
        <mc:Fallback>
          <w:pict>
            <v:rect id="文本框 2" o:spid="_x0000_s1026" o:spt="1" style="position:absolute;left:0pt;margin-left:323.95pt;margin-top:1.1pt;height:24.65pt;width:201.2pt;mso-position-horizontal-relative:page;mso-wrap-distance-bottom:3.6pt;mso-wrap-distance-left:9pt;mso-wrap-distance-right:9pt;mso-wrap-distance-top:3.6pt;z-index:251659264;mso-width-relative:page;mso-height-relative:page;" fillcolor="#FFFFFF" filled="t" stroked="f" coordsize="21600,21600" o:gfxdata="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93Vn81wAAAAkBAAAPAAAAAAAAAAEAIAAAACIAAABkcnMvZG93bnJldi54bWxQSwECFAAUAAAA&#10;CACHTuJAyDt+AO8BAADXAwAADgAAAAAAAAABACAAAAAmAQAAZHJzL2Uyb0RvYy54bWxQSwUGAAAA&#10;AAYABgBZAQAAhwUAAAAA&#10;">
              <v:fill on="t" focussize="0,0"/>
              <v:stroke on="f"/>
              <v:imagedata o:title=""/>
              <o:lock v:ext="edit" aspectratio="f"/>
              <v:textbox>
                <w:txbxContent>
                  <w:p w14:paraId="47A9EF84">
                    <w:pPr>
                      <w:rPr>
                        <w:rFonts w:hint="eastAsia" w:ascii="仿宋" w:hAnsi="仿宋" w:eastAsia="仿宋"/>
                        <w:sz w:val="28"/>
                        <w:szCs w:val="28"/>
                      </w:rPr>
                    </w:pPr>
                    <w:r>
                      <w:rPr>
                        <w:rFonts w:hint="eastAsia" w:ascii="仿宋" w:hAnsi="仿宋" w:eastAsia="仿宋"/>
                        <w:sz w:val="28"/>
                        <w:szCs w:val="28"/>
                      </w:rPr>
                      <w:t>“慕课西部行计划2.0”行动</w:t>
                    </w:r>
                  </w:p>
                </w:txbxContent>
              </v:textbox>
              <w10:wrap type="square"/>
            </v:rect>
          </w:pict>
        </mc:Fallback>
      </mc:AlternateContent>
    </w:r>
    <w:r>
      <w:rPr>
        <w:rFonts w:hint="eastAsia" w:ascii="仿宋" w:hAnsi="仿宋" w:eastAsia="仿宋"/>
        <w:b/>
        <w:bCs/>
        <w:sz w:val="36"/>
        <w:szCs w:val="36"/>
      </w:rPr>
      <mc:AlternateContent>
        <mc:Choice Requires="wps">
          <w:drawing>
            <wp:anchor distT="0" distB="0" distL="0" distR="0" simplePos="0" relativeHeight="251659264" behindDoc="0" locked="0" layoutInCell="1" allowOverlap="1">
              <wp:simplePos x="0" y="0"/>
              <wp:positionH relativeFrom="column">
                <wp:posOffset>-31750</wp:posOffset>
              </wp:positionH>
              <wp:positionV relativeFrom="paragraph">
                <wp:posOffset>363855</wp:posOffset>
              </wp:positionV>
              <wp:extent cx="5824855" cy="0"/>
              <wp:effectExtent l="0" t="9525" r="0" b="9525"/>
              <wp:wrapNone/>
              <wp:docPr id="4102" name="直接连接符 2"/>
              <wp:cNvGraphicFramePr/>
              <a:graphic xmlns:a="http://schemas.openxmlformats.org/drawingml/2006/main">
                <a:graphicData uri="http://schemas.microsoft.com/office/word/2010/wordprocessingShape">
                  <wps:wsp>
                    <wps:cNvCnPr/>
                    <wps:spPr>
                      <a:xfrm>
                        <a:off x="0" y="0"/>
                        <a:ext cx="5824855" cy="0"/>
                      </a:xfrm>
                      <a:prstGeom prst="line">
                        <a:avLst/>
                      </a:prstGeom>
                      <a:ln w="19050" cap="flat" cmpd="sng">
                        <a:solidFill>
                          <a:srgbClr val="BD4B48"/>
                        </a:solidFill>
                        <a:prstDash val="solid"/>
                        <a:round/>
                      </a:ln>
                    </wps:spPr>
                    <wps:bodyPr/>
                  </wps:wsp>
                </a:graphicData>
              </a:graphic>
            </wp:anchor>
          </w:drawing>
        </mc:Choice>
        <mc:Fallback>
          <w:pict>
            <v:line id="直接连接符 2" o:spid="_x0000_s1026" o:spt="20" style="position:absolute;left:0pt;margin-left:-2.5pt;margin-top:28.65pt;height:0pt;width:458.65pt;z-index:251659264;mso-width-relative:page;mso-height-relative:page;" filled="f" stroked="t" coordsize="21600,21600" o:gfxdata="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9UWB3XAAAACAEAAA8AAAAAAAAA&#10;AQAgAAAAIgAAAGRycy9kb3ducmV2LnhtbFBLAQIUABQAAAAIAIdO4kB0pV4j2QEAAJIDAAAOAAAA&#10;AAAAAAEAIAAAACYBAABkcnMvZTJvRG9jLnhtbFBLBQYAAAAABgAGAFkBAABxBQAAAAA=&#10;">
              <v:fill on="f" focussize="0,0"/>
              <v:stroke weight="1.5pt" color="#BD4B48" joinstyle="round"/>
              <v:imagedata o:title=""/>
              <o:lock v:ext="edit" aspectratio="f"/>
            </v:line>
          </w:pict>
        </mc:Fallback>
      </mc:AlternateContent>
    </w:r>
    <w:r>
      <w:t xml:space="preserve">      </w:t>
    </w:r>
    <w:r>
      <w:rPr>
        <w:rFonts w:ascii="仿宋" w:hAnsi="仿宋" w:eastAsia="仿宋"/>
        <w:sz w:val="28"/>
        <w:szCs w:val="28"/>
      </w:rPr>
      <w:t xml:space="preserve">    </w:t>
    </w:r>
    <w:r>
      <w:rPr>
        <w:rFonts w:hint="eastAsia" w:ascii="仿宋" w:hAnsi="仿宋" w:eastAsia="仿宋"/>
        <w:sz w:val="28"/>
        <w:szCs w:val="2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304"/>
    <w:rsid w:val="003D168E"/>
    <w:rsid w:val="004219D3"/>
    <w:rsid w:val="0082349B"/>
    <w:rsid w:val="00A33304"/>
    <w:rsid w:val="00BB0789"/>
    <w:rsid w:val="00CC3A3B"/>
    <w:rsid w:val="00EE0E97"/>
    <w:rsid w:val="3F0F0536"/>
    <w:rsid w:val="DCFE11D4"/>
    <w:rsid w:val="F586E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8"/>
    <w:qFormat/>
    <w:uiPriority w:val="9"/>
    <w:pPr>
      <w:keepNext/>
      <w:keepLines/>
      <w:spacing w:line="578" w:lineRule="auto"/>
      <w:outlineLvl w:val="0"/>
    </w:pPr>
    <w:rPr>
      <w:rFonts w:eastAsia="微软雅黑"/>
      <w:b/>
      <w:bCs/>
      <w:kern w:val="44"/>
      <w:sz w:val="36"/>
      <w:szCs w:val="44"/>
    </w:rPr>
  </w:style>
  <w:style w:type="paragraph" w:styleId="2">
    <w:name w:val="heading 2"/>
    <w:basedOn w:val="1"/>
    <w:next w:val="1"/>
    <w:link w:val="39"/>
    <w:unhideWhenUsed/>
    <w:qFormat/>
    <w:uiPriority w:val="9"/>
    <w:pPr>
      <w:keepNext/>
      <w:keepLines/>
      <w:spacing w:line="360" w:lineRule="auto"/>
      <w:outlineLvl w:val="1"/>
    </w:pPr>
    <w:rPr>
      <w:rFonts w:ascii="Arial" w:hAnsi="Arial" w:eastAsia="黑体"/>
      <w:b/>
      <w:bCs/>
      <w:sz w:val="32"/>
      <w:szCs w:val="32"/>
      <w:u w:val="thick" w:color="C00000"/>
    </w:rPr>
  </w:style>
  <w:style w:type="paragraph" w:styleId="4">
    <w:name w:val="heading 3"/>
    <w:basedOn w:val="1"/>
    <w:next w:val="1"/>
    <w:link w:val="40"/>
    <w:semiHidden/>
    <w:unhideWhenUsed/>
    <w:qFormat/>
    <w:uiPriority w:val="9"/>
    <w:pPr>
      <w:keepNext/>
      <w:keepLines/>
      <w:spacing w:line="416" w:lineRule="auto"/>
      <w:outlineLvl w:val="2"/>
    </w:pPr>
    <w:rPr>
      <w:rFonts w:eastAsia="黑体"/>
      <w:b/>
      <w:bCs/>
      <w:sz w:val="24"/>
      <w:szCs w:val="32"/>
    </w:rPr>
  </w:style>
  <w:style w:type="paragraph" w:styleId="5">
    <w:name w:val="heading 4"/>
    <w:basedOn w:val="4"/>
    <w:next w:val="1"/>
    <w:link w:val="41"/>
    <w:semiHidden/>
    <w:unhideWhenUsed/>
    <w:qFormat/>
    <w:uiPriority w:val="9"/>
    <w:pPr>
      <w:spacing w:line="377" w:lineRule="auto"/>
      <w:outlineLvl w:val="3"/>
    </w:pPr>
    <w:rPr>
      <w:rFonts w:ascii="Arial" w:hAnsi="Arial"/>
      <w:bCs w:val="0"/>
      <w:szCs w:val="28"/>
    </w:rPr>
  </w:style>
  <w:style w:type="paragraph" w:styleId="6">
    <w:name w:val="heading 5"/>
    <w:basedOn w:val="1"/>
    <w:next w:val="1"/>
    <w:link w:val="54"/>
    <w:semiHidden/>
    <w:unhideWhenUsed/>
    <w:qFormat/>
    <w:uiPriority w:val="9"/>
    <w:pPr>
      <w:keepNext/>
      <w:keepLines/>
      <w:spacing w:before="280" w:after="290" w:line="376" w:lineRule="auto"/>
      <w:outlineLvl w:val="4"/>
    </w:pPr>
    <w:rPr>
      <w:b/>
      <w:bCs/>
      <w:sz w:val="28"/>
      <w:szCs w:val="28"/>
    </w:rPr>
  </w:style>
  <w:style w:type="character" w:default="1" w:styleId="33">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39"/>
    <w:pPr>
      <w:ind w:left="2520" w:leftChars="1200"/>
    </w:pPr>
    <w:rPr>
      <w:rFonts w:ascii="Calibri" w:hAnsi="Calibri" w:cs="宋体"/>
      <w:szCs w:val="22"/>
    </w:rPr>
  </w:style>
  <w:style w:type="paragraph" w:styleId="8">
    <w:name w:val="Normal Indent"/>
    <w:basedOn w:val="1"/>
    <w:qFormat/>
    <w:uiPriority w:val="99"/>
    <w:pPr>
      <w:widowControl/>
      <w:spacing w:before="240" w:after="120" w:line="288" w:lineRule="auto"/>
      <w:ind w:firstLine="420" w:firstLineChars="200"/>
      <w:jc w:val="left"/>
    </w:pPr>
    <w:rPr>
      <w:kern w:val="0"/>
    </w:rPr>
  </w:style>
  <w:style w:type="paragraph" w:styleId="9">
    <w:name w:val="Body Text"/>
    <w:basedOn w:val="1"/>
    <w:qFormat/>
    <w:uiPriority w:val="1"/>
    <w:rPr>
      <w:rFonts w:ascii="宋体" w:hAnsi="宋体" w:cs="宋体"/>
      <w:sz w:val="24"/>
      <w:lang w:val="zh-CN" w:bidi="zh-CN"/>
    </w:rPr>
  </w:style>
  <w:style w:type="paragraph" w:styleId="10">
    <w:name w:val="toc 5"/>
    <w:basedOn w:val="1"/>
    <w:next w:val="1"/>
    <w:qFormat/>
    <w:uiPriority w:val="39"/>
    <w:pPr>
      <w:ind w:left="1680" w:leftChars="800"/>
    </w:pPr>
    <w:rPr>
      <w:rFonts w:ascii="Calibri" w:hAnsi="Calibri" w:cs="宋体"/>
      <w:szCs w:val="22"/>
    </w:rPr>
  </w:style>
  <w:style w:type="paragraph" w:styleId="11">
    <w:name w:val="toc 3"/>
    <w:basedOn w:val="1"/>
    <w:next w:val="1"/>
    <w:qFormat/>
    <w:uiPriority w:val="39"/>
    <w:pPr>
      <w:ind w:left="840" w:leftChars="400"/>
    </w:pPr>
  </w:style>
  <w:style w:type="paragraph" w:styleId="12">
    <w:name w:val="Plain Text"/>
    <w:basedOn w:val="1"/>
    <w:qFormat/>
    <w:uiPriority w:val="99"/>
    <w:rPr>
      <w:rFonts w:ascii="宋体" w:hAnsi="Courier New"/>
    </w:rPr>
  </w:style>
  <w:style w:type="paragraph" w:styleId="13">
    <w:name w:val="toc 8"/>
    <w:basedOn w:val="1"/>
    <w:next w:val="1"/>
    <w:qFormat/>
    <w:uiPriority w:val="39"/>
    <w:pPr>
      <w:ind w:left="2940" w:leftChars="1400"/>
    </w:pPr>
    <w:rPr>
      <w:rFonts w:ascii="Calibri" w:hAnsi="Calibri" w:cs="宋体"/>
      <w:szCs w:val="22"/>
    </w:rPr>
  </w:style>
  <w:style w:type="paragraph" w:styleId="14">
    <w:name w:val="Date"/>
    <w:basedOn w:val="1"/>
    <w:next w:val="1"/>
    <w:link w:val="63"/>
    <w:qFormat/>
    <w:uiPriority w:val="99"/>
    <w:pPr>
      <w:ind w:left="100" w:leftChars="2500"/>
    </w:pPr>
  </w:style>
  <w:style w:type="paragraph" w:styleId="15">
    <w:name w:val="Balloon Text"/>
    <w:basedOn w:val="1"/>
    <w:link w:val="50"/>
    <w:qFormat/>
    <w:uiPriority w:val="99"/>
    <w:rPr>
      <w:sz w:val="18"/>
      <w:szCs w:val="18"/>
    </w:rPr>
  </w:style>
  <w:style w:type="paragraph" w:styleId="16">
    <w:name w:val="footer"/>
    <w:basedOn w:val="1"/>
    <w:link w:val="52"/>
    <w:qFormat/>
    <w:uiPriority w:val="99"/>
    <w:pPr>
      <w:tabs>
        <w:tab w:val="center" w:pos="4153"/>
        <w:tab w:val="right" w:pos="8306"/>
      </w:tabs>
      <w:snapToGrid w:val="0"/>
      <w:jc w:val="left"/>
    </w:pPr>
    <w:rPr>
      <w:sz w:val="18"/>
      <w:szCs w:val="18"/>
    </w:rPr>
  </w:style>
  <w:style w:type="paragraph" w:styleId="17">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tabs>
        <w:tab w:val="right" w:leader="dot" w:pos="8296"/>
      </w:tabs>
      <w:spacing w:line="300" w:lineRule="auto"/>
    </w:pPr>
    <w:rPr>
      <w:rFonts w:ascii="微软雅黑" w:hAnsi="微软雅黑" w:eastAsia="微软雅黑"/>
      <w:sz w:val="24"/>
    </w:rPr>
  </w:style>
  <w:style w:type="paragraph" w:styleId="19">
    <w:name w:val="toc 4"/>
    <w:basedOn w:val="1"/>
    <w:next w:val="1"/>
    <w:qFormat/>
    <w:uiPriority w:val="39"/>
    <w:pPr>
      <w:ind w:left="1260" w:leftChars="600"/>
    </w:pPr>
    <w:rPr>
      <w:rFonts w:ascii="Calibri" w:hAnsi="Calibri" w:cs="宋体"/>
      <w:szCs w:val="22"/>
    </w:rPr>
  </w:style>
  <w:style w:type="paragraph" w:styleId="20">
    <w:name w:val="toc 6"/>
    <w:basedOn w:val="1"/>
    <w:next w:val="1"/>
    <w:qFormat/>
    <w:uiPriority w:val="39"/>
    <w:pPr>
      <w:ind w:left="2100" w:leftChars="1000"/>
    </w:pPr>
    <w:rPr>
      <w:rFonts w:ascii="Calibri" w:hAnsi="Calibri" w:cs="宋体"/>
      <w:szCs w:val="22"/>
    </w:rPr>
  </w:style>
  <w:style w:type="paragraph" w:styleId="21">
    <w:name w:val="toc 2"/>
    <w:basedOn w:val="1"/>
    <w:next w:val="1"/>
    <w:qFormat/>
    <w:uiPriority w:val="39"/>
    <w:pPr>
      <w:tabs>
        <w:tab w:val="right" w:leader="dot" w:pos="8296"/>
      </w:tabs>
      <w:ind w:left="420" w:leftChars="200"/>
    </w:pPr>
    <w:rPr>
      <w:sz w:val="24"/>
    </w:rPr>
  </w:style>
  <w:style w:type="paragraph" w:styleId="22">
    <w:name w:val="toc 9"/>
    <w:basedOn w:val="1"/>
    <w:next w:val="1"/>
    <w:qFormat/>
    <w:uiPriority w:val="39"/>
    <w:pPr>
      <w:ind w:left="3360" w:leftChars="1600"/>
    </w:pPr>
    <w:rPr>
      <w:rFonts w:ascii="Calibri" w:hAnsi="Calibri" w:cs="宋体"/>
      <w:szCs w:val="22"/>
    </w:rPr>
  </w:style>
  <w:style w:type="paragraph" w:styleId="23">
    <w:name w:val="HTML Preformatted"/>
    <w:basedOn w:val="1"/>
    <w:link w:val="6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4">
    <w:name w:val="Normal (Web)"/>
    <w:basedOn w:val="1"/>
    <w:qFormat/>
    <w:uiPriority w:val="0"/>
    <w:pPr>
      <w:spacing w:before="100" w:beforeAutospacing="1" w:after="100" w:afterAutospacing="1"/>
      <w:jc w:val="left"/>
    </w:pPr>
    <w:rPr>
      <w:rFonts w:ascii="Calibri" w:hAnsi="Calibri"/>
      <w:kern w:val="0"/>
      <w:sz w:val="24"/>
    </w:rPr>
  </w:style>
  <w:style w:type="paragraph" w:styleId="25">
    <w:name w:val="Title"/>
    <w:basedOn w:val="1"/>
    <w:next w:val="1"/>
    <w:link w:val="42"/>
    <w:qFormat/>
    <w:uiPriority w:val="10"/>
    <w:pPr>
      <w:spacing w:before="50" w:beforeLines="50"/>
      <w:jc w:val="left"/>
      <w:outlineLvl w:val="0"/>
    </w:pPr>
    <w:rPr>
      <w:rFonts w:ascii="Cambria" w:hAnsi="Cambria"/>
      <w:b/>
      <w:bCs/>
      <w:sz w:val="24"/>
      <w:szCs w:val="32"/>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8">
    <w:name w:val="Light List Accent 2"/>
    <w:basedOn w:val="26"/>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29">
    <w:name w:val="Medium Shading 1 Accent 5"/>
    <w:basedOn w:val="26"/>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0"/>
      </w:tcPr>
    </w:tblStylePr>
    <w:tblStylePr w:type="band1Horz">
      <w:tblPr/>
      <w:tcPr>
        <w:tcBorders>
          <w:insideH w:val="nil"/>
          <w:insideV w:val="nil"/>
        </w:tcBorders>
        <w:shd w:val="clear" w:color="auto" w:fill="D2EAF0"/>
      </w:tcPr>
    </w:tblStylePr>
    <w:tblStylePr w:type="band2Horz">
      <w:tblPr/>
      <w:tcPr>
        <w:tcBorders>
          <w:insideH w:val="nil"/>
          <w:insideV w:val="nil"/>
        </w:tcBorders>
      </w:tcPr>
    </w:tblStylePr>
  </w:style>
  <w:style w:type="table" w:styleId="30">
    <w:name w:val="Medium List 2 Accent 1"/>
    <w:basedOn w:val="26"/>
    <w:qFormat/>
    <w:uiPriority w:val="66"/>
    <w:rPr>
      <w:rFonts w:ascii="Cambria" w:hAnsi="Cambria" w:cs="宋体"/>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nil"/>
          <w:bottom w:val="single" w:color="4F81BD" w:sz="24" w:space="0"/>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single" w:color="4F81BD" w:sz="8" w:space="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31">
    <w:name w:val="Medium Grid 2 Accent 1"/>
    <w:basedOn w:val="26"/>
    <w:qFormat/>
    <w:uiPriority w:val="68"/>
    <w:rPr>
      <w:rFonts w:ascii="Cambria" w:hAnsi="Cambria" w:cs="宋体"/>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C0DE"/>
      </w:tcPr>
    </w:tblStylePr>
    <w:tblStylePr w:type="band1Horz">
      <w:tblPr/>
      <w:tcPr>
        <w:tcBorders>
          <w:insideH w:val="single" w:sz="6" w:space="0"/>
          <w:insideV w:val="single" w:sz="6" w:space="0"/>
        </w:tcBorders>
        <w:shd w:val="clear" w:color="auto" w:fill="A7C0DE"/>
      </w:tcPr>
    </w:tblStylePr>
    <w:tblStylePr w:type="nwCell">
      <w:tblPr/>
      <w:tcPr>
        <w:shd w:val="clear" w:color="auto" w:fill="FFFFFF"/>
      </w:tcPr>
    </w:tblStylePr>
  </w:style>
  <w:style w:type="table" w:styleId="32">
    <w:name w:val="Medium Grid 2 Accent 5"/>
    <w:basedOn w:val="26"/>
    <w:qFormat/>
    <w:uiPriority w:val="68"/>
    <w:rPr>
      <w:rFonts w:ascii="Cambria" w:hAnsi="Cambria" w:cs="宋体"/>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0"/>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character" w:styleId="34">
    <w:name w:val="Strong"/>
    <w:basedOn w:val="33"/>
    <w:qFormat/>
    <w:uiPriority w:val="0"/>
    <w:rPr>
      <w:b/>
    </w:rPr>
  </w:style>
  <w:style w:type="character" w:styleId="35">
    <w:name w:val="page number"/>
    <w:qFormat/>
    <w:uiPriority w:val="0"/>
    <w:rPr>
      <w:sz w:val="18"/>
    </w:rPr>
  </w:style>
  <w:style w:type="character" w:styleId="36">
    <w:name w:val="Emphasis"/>
    <w:basedOn w:val="33"/>
    <w:qFormat/>
    <w:uiPriority w:val="20"/>
    <w:rPr>
      <w:i/>
      <w:iCs/>
    </w:rPr>
  </w:style>
  <w:style w:type="character" w:styleId="37">
    <w:name w:val="Hyperlink"/>
    <w:basedOn w:val="33"/>
    <w:qFormat/>
    <w:uiPriority w:val="99"/>
    <w:rPr>
      <w:color w:val="0000FF"/>
      <w:u w:val="single"/>
    </w:rPr>
  </w:style>
  <w:style w:type="character" w:customStyle="1" w:styleId="38">
    <w:name w:val="标题 1 字符"/>
    <w:link w:val="3"/>
    <w:qFormat/>
    <w:uiPriority w:val="0"/>
    <w:rPr>
      <w:rFonts w:eastAsia="微软雅黑"/>
      <w:b/>
      <w:bCs/>
      <w:kern w:val="44"/>
      <w:sz w:val="36"/>
      <w:szCs w:val="44"/>
    </w:rPr>
  </w:style>
  <w:style w:type="character" w:customStyle="1" w:styleId="39">
    <w:name w:val="标题 2 字符"/>
    <w:basedOn w:val="33"/>
    <w:link w:val="2"/>
    <w:qFormat/>
    <w:uiPriority w:val="0"/>
    <w:rPr>
      <w:rFonts w:ascii="Arial" w:hAnsi="Arial" w:eastAsia="黑体"/>
      <w:b/>
      <w:bCs/>
      <w:kern w:val="2"/>
      <w:sz w:val="32"/>
      <w:szCs w:val="32"/>
      <w:u w:val="thick" w:color="C00000"/>
    </w:rPr>
  </w:style>
  <w:style w:type="character" w:customStyle="1" w:styleId="40">
    <w:name w:val="标题 3 字符"/>
    <w:link w:val="4"/>
    <w:qFormat/>
    <w:uiPriority w:val="0"/>
    <w:rPr>
      <w:rFonts w:eastAsia="黑体"/>
      <w:b/>
      <w:bCs/>
      <w:kern w:val="2"/>
      <w:sz w:val="24"/>
      <w:szCs w:val="32"/>
    </w:rPr>
  </w:style>
  <w:style w:type="character" w:customStyle="1" w:styleId="41">
    <w:name w:val="标题 4 字符"/>
    <w:basedOn w:val="33"/>
    <w:link w:val="5"/>
    <w:qFormat/>
    <w:uiPriority w:val="0"/>
    <w:rPr>
      <w:rFonts w:ascii="Arial" w:hAnsi="Arial" w:eastAsia="黑体"/>
      <w:b/>
      <w:kern w:val="2"/>
      <w:sz w:val="24"/>
      <w:szCs w:val="28"/>
    </w:rPr>
  </w:style>
  <w:style w:type="character" w:customStyle="1" w:styleId="42">
    <w:name w:val="标题 字符"/>
    <w:link w:val="25"/>
    <w:qFormat/>
    <w:uiPriority w:val="0"/>
    <w:rPr>
      <w:rFonts w:ascii="Cambria" w:hAnsi="Cambria"/>
      <w:b/>
      <w:bCs/>
      <w:kern w:val="2"/>
      <w:sz w:val="24"/>
      <w:szCs w:val="32"/>
    </w:rPr>
  </w:style>
  <w:style w:type="paragraph" w:styleId="43">
    <w:name w:val="List Paragraph"/>
    <w:basedOn w:val="1"/>
    <w:qFormat/>
    <w:uiPriority w:val="99"/>
    <w:pPr>
      <w:ind w:firstLine="420" w:firstLineChars="200"/>
    </w:pPr>
  </w:style>
  <w:style w:type="paragraph" w:customStyle="1" w:styleId="44">
    <w:name w:val="TOC 标题1"/>
    <w:basedOn w:val="3"/>
    <w:next w:val="1"/>
    <w:qFormat/>
    <w:uiPriority w:val="39"/>
    <w:pPr>
      <w:widowControl/>
      <w:spacing w:before="480" w:line="276" w:lineRule="auto"/>
      <w:jc w:val="left"/>
      <w:outlineLvl w:val="9"/>
    </w:pPr>
    <w:rPr>
      <w:rFonts w:ascii="Cambria" w:hAnsi="Cambria" w:eastAsia="宋体"/>
      <w:color w:val="365F91"/>
      <w:kern w:val="0"/>
      <w:sz w:val="28"/>
      <w:szCs w:val="28"/>
    </w:rPr>
  </w:style>
  <w:style w:type="character" w:customStyle="1" w:styleId="45">
    <w:name w:val="Body Char"/>
    <w:link w:val="46"/>
    <w:qFormat/>
    <w:uiPriority w:val="0"/>
    <w:rPr>
      <w:rFonts w:ascii="Arial" w:hAnsi="Arial" w:cs="Arial"/>
      <w:color w:val="000000"/>
      <w:szCs w:val="24"/>
    </w:rPr>
  </w:style>
  <w:style w:type="paragraph" w:customStyle="1" w:styleId="46">
    <w:name w:val="Body"/>
    <w:basedOn w:val="1"/>
    <w:link w:val="45"/>
    <w:qFormat/>
    <w:uiPriority w:val="0"/>
    <w:pPr>
      <w:widowControl/>
      <w:snapToGrid w:val="0"/>
      <w:spacing w:before="60" w:after="60"/>
      <w:ind w:left="576"/>
      <w:jc w:val="left"/>
    </w:pPr>
    <w:rPr>
      <w:rFonts w:ascii="Arial" w:hAnsi="Arial" w:cs="Arial"/>
      <w:color w:val="000000"/>
      <w:kern w:val="0"/>
      <w:sz w:val="20"/>
    </w:rPr>
  </w:style>
  <w:style w:type="paragraph" w:customStyle="1" w:styleId="47">
    <w:name w:val="Cover page Title"/>
    <w:next w:val="46"/>
    <w:qFormat/>
    <w:uiPriority w:val="0"/>
    <w:pPr>
      <w:snapToGrid w:val="0"/>
      <w:spacing w:after="60"/>
      <w:ind w:left="274"/>
    </w:pPr>
    <w:rPr>
      <w:rFonts w:ascii="Trebuchet MS" w:hAnsi="Trebuchet MS" w:eastAsia="MS Mincho" w:cs="Times New Roman"/>
      <w:bCs/>
      <w:color w:val="40637A"/>
      <w:kern w:val="32"/>
      <w:sz w:val="52"/>
      <w:szCs w:val="56"/>
      <w:lang w:val="en-US" w:eastAsia="ja-JP" w:bidi="ar-SA"/>
    </w:rPr>
  </w:style>
  <w:style w:type="paragraph" w:customStyle="1" w:styleId="48">
    <w:name w:val="versiontext"/>
    <w:next w:val="46"/>
    <w:qFormat/>
    <w:uiPriority w:val="0"/>
    <w:pPr>
      <w:snapToGrid w:val="0"/>
      <w:spacing w:before="120"/>
      <w:ind w:left="317"/>
    </w:pPr>
    <w:rPr>
      <w:rFonts w:ascii="Arial" w:hAnsi="Arial" w:eastAsia="MS Mincho" w:cs="Tahoma"/>
      <w:b/>
      <w:sz w:val="24"/>
      <w:szCs w:val="16"/>
      <w:lang w:val="en-US" w:eastAsia="ja-JP" w:bidi="ar-SA"/>
    </w:rPr>
  </w:style>
  <w:style w:type="paragraph" w:customStyle="1" w:styleId="49">
    <w:name w:val="Customer Info"/>
    <w:next w:val="46"/>
    <w:qFormat/>
    <w:uiPriority w:val="0"/>
    <w:pPr>
      <w:snapToGrid w:val="0"/>
      <w:ind w:left="317"/>
    </w:pPr>
    <w:rPr>
      <w:rFonts w:ascii="Arial" w:hAnsi="Arial" w:eastAsia="MS Mincho" w:cs="Tahoma"/>
      <w:sz w:val="24"/>
      <w:szCs w:val="16"/>
      <w:lang w:val="en-US" w:eastAsia="ja-JP" w:bidi="ar-SA"/>
    </w:rPr>
  </w:style>
  <w:style w:type="character" w:customStyle="1" w:styleId="50">
    <w:name w:val="批注框文本 字符"/>
    <w:basedOn w:val="33"/>
    <w:link w:val="15"/>
    <w:qFormat/>
    <w:uiPriority w:val="99"/>
    <w:rPr>
      <w:kern w:val="2"/>
      <w:sz w:val="18"/>
      <w:szCs w:val="18"/>
    </w:rPr>
  </w:style>
  <w:style w:type="character" w:customStyle="1" w:styleId="51">
    <w:name w:val="页眉 字符"/>
    <w:basedOn w:val="33"/>
    <w:link w:val="17"/>
    <w:qFormat/>
    <w:uiPriority w:val="99"/>
    <w:rPr>
      <w:kern w:val="2"/>
      <w:sz w:val="18"/>
      <w:szCs w:val="18"/>
    </w:rPr>
  </w:style>
  <w:style w:type="character" w:customStyle="1" w:styleId="52">
    <w:name w:val="页脚 字符"/>
    <w:basedOn w:val="33"/>
    <w:link w:val="16"/>
    <w:qFormat/>
    <w:uiPriority w:val="99"/>
    <w:rPr>
      <w:kern w:val="2"/>
      <w:sz w:val="18"/>
      <w:szCs w:val="18"/>
    </w:rPr>
  </w:style>
  <w:style w:type="paragraph" w:customStyle="1" w:styleId="53">
    <w:name w:val="正文1"/>
    <w:basedOn w:val="1"/>
    <w:qFormat/>
    <w:uiPriority w:val="0"/>
    <w:pPr>
      <w:widowControl/>
      <w:topLinePunct/>
      <w:spacing w:before="156" w:beforeLines="50" w:after="156" w:afterLines="50" w:line="300" w:lineRule="auto"/>
      <w:ind w:left="420"/>
    </w:pPr>
  </w:style>
  <w:style w:type="character" w:customStyle="1" w:styleId="54">
    <w:name w:val="标题 5 字符"/>
    <w:basedOn w:val="33"/>
    <w:link w:val="6"/>
    <w:qFormat/>
    <w:uiPriority w:val="0"/>
    <w:rPr>
      <w:b/>
      <w:bCs/>
      <w:kern w:val="2"/>
      <w:sz w:val="28"/>
      <w:szCs w:val="28"/>
    </w:rPr>
  </w:style>
  <w:style w:type="character" w:customStyle="1" w:styleId="55">
    <w:name w:val="标准文本 Char"/>
    <w:link w:val="56"/>
    <w:qFormat/>
    <w:uiPriority w:val="0"/>
    <w:rPr>
      <w:rFonts w:cs="宋体"/>
      <w:kern w:val="2"/>
      <w:sz w:val="24"/>
    </w:rPr>
  </w:style>
  <w:style w:type="paragraph" w:customStyle="1" w:styleId="56">
    <w:name w:val="标准文本"/>
    <w:basedOn w:val="1"/>
    <w:link w:val="55"/>
    <w:qFormat/>
    <w:uiPriority w:val="0"/>
    <w:pPr>
      <w:spacing w:line="360" w:lineRule="auto"/>
      <w:ind w:firstLine="480" w:firstLineChars="200"/>
    </w:pPr>
    <w:rPr>
      <w:rFonts w:cs="宋体"/>
      <w:sz w:val="24"/>
      <w:szCs w:val="20"/>
    </w:rPr>
  </w:style>
  <w:style w:type="paragraph" w:customStyle="1" w:styleId="57">
    <w:name w:val="正文（首行缩进2字符）"/>
    <w:basedOn w:val="1"/>
    <w:qFormat/>
    <w:uiPriority w:val="0"/>
    <w:pPr>
      <w:spacing w:line="360" w:lineRule="auto"/>
      <w:ind w:firstLine="480" w:firstLineChars="200"/>
    </w:pPr>
    <w:rPr>
      <w:sz w:val="24"/>
    </w:rPr>
  </w:style>
  <w:style w:type="paragraph" w:customStyle="1" w:styleId="58">
    <w:name w:val="首行缩进"/>
    <w:basedOn w:val="1"/>
    <w:qFormat/>
    <w:uiPriority w:val="0"/>
    <w:pPr>
      <w:widowControl/>
      <w:spacing w:line="312" w:lineRule="auto"/>
      <w:ind w:firstLine="420"/>
      <w:jc w:val="left"/>
    </w:pPr>
    <w:rPr>
      <w:rFonts w:ascii="宋体" w:hAnsi="宋体" w:cs="宋体"/>
      <w:kern w:val="0"/>
      <w:sz w:val="24"/>
    </w:rPr>
  </w:style>
  <w:style w:type="paragraph" w:customStyle="1" w:styleId="59">
    <w:name w:val="样式 首行缩进:  0.74 厘米"/>
    <w:basedOn w:val="1"/>
    <w:qFormat/>
    <w:uiPriority w:val="0"/>
    <w:pPr>
      <w:spacing w:line="360" w:lineRule="auto"/>
      <w:ind w:firstLine="420"/>
    </w:pPr>
    <w:rPr>
      <w:rFonts w:ascii="Arial" w:hAnsi="Arial" w:eastAsia="仿宋_GB2312" w:cs="Arial"/>
      <w:bCs/>
      <w:sz w:val="28"/>
      <w:szCs w:val="28"/>
    </w:rPr>
  </w:style>
  <w:style w:type="paragraph" w:customStyle="1" w:styleId="60">
    <w:name w:val="列出段落2"/>
    <w:basedOn w:val="1"/>
    <w:qFormat/>
    <w:uiPriority w:val="34"/>
    <w:pPr>
      <w:spacing w:line="360" w:lineRule="auto"/>
      <w:ind w:firstLine="420" w:firstLineChars="200"/>
    </w:pPr>
    <w:rPr>
      <w:rFonts w:ascii="Calibri" w:hAnsi="Calibri"/>
      <w:sz w:val="24"/>
      <w:szCs w:val="22"/>
    </w:rPr>
  </w:style>
  <w:style w:type="table" w:customStyle="1" w:styleId="61">
    <w:name w:val="TableGrid"/>
    <w:qFormat/>
    <w:uiPriority w:val="0"/>
    <w:rPr>
      <w:rFonts w:ascii="Calibri" w:hAnsi="Calibri" w:cs="宋体"/>
      <w:kern w:val="2"/>
      <w:sz w:val="21"/>
      <w:szCs w:val="22"/>
    </w:rPr>
    <w:tblPr>
      <w:tblCellMar>
        <w:top w:w="0" w:type="dxa"/>
        <w:left w:w="0" w:type="dxa"/>
        <w:bottom w:w="0" w:type="dxa"/>
        <w:right w:w="0" w:type="dxa"/>
      </w:tblCellMar>
    </w:tblPr>
  </w:style>
  <w:style w:type="character" w:customStyle="1" w:styleId="62">
    <w:name w:val="HTML 预设格式 字符"/>
    <w:basedOn w:val="33"/>
    <w:link w:val="23"/>
    <w:qFormat/>
    <w:uiPriority w:val="99"/>
    <w:rPr>
      <w:rFonts w:ascii="宋体" w:hAnsi="宋体" w:cs="宋体"/>
      <w:sz w:val="24"/>
      <w:szCs w:val="24"/>
    </w:rPr>
  </w:style>
  <w:style w:type="character" w:customStyle="1" w:styleId="63">
    <w:name w:val="日期 字符"/>
    <w:basedOn w:val="33"/>
    <w:link w:val="14"/>
    <w:qFormat/>
    <w:uiPriority w:val="99"/>
    <w:rPr>
      <w:kern w:val="2"/>
      <w:sz w:val="21"/>
      <w:szCs w:val="24"/>
    </w:rPr>
  </w:style>
  <w:style w:type="paragraph" w:customStyle="1" w:styleId="64">
    <w:name w:val="彩色列表 - 强调文字颜色 12"/>
    <w:basedOn w:val="1"/>
    <w:qFormat/>
    <w:uiPriority w:val="34"/>
    <w:pPr>
      <w:widowControl/>
      <w:spacing w:after="200" w:line="276" w:lineRule="auto"/>
      <w:ind w:left="720"/>
      <w:contextualSpacing/>
      <w:jc w:val="left"/>
    </w:pPr>
    <w:rPr>
      <w:rFonts w:ascii="Calibri" w:hAnsi="Calibri"/>
      <w:kern w:val="0"/>
      <w:sz w:val="22"/>
      <w:szCs w:val="22"/>
    </w:rPr>
  </w:style>
  <w:style w:type="paragraph" w:customStyle="1" w:styleId="65">
    <w:name w:val="Table Paragraph"/>
    <w:basedOn w:val="1"/>
    <w:qFormat/>
    <w:uiPriority w:val="1"/>
    <w:rPr>
      <w:rFonts w:ascii="宋体" w:hAnsi="宋体" w:cs="宋体"/>
      <w:lang w:val="zh-CN" w:bidi="zh-CN"/>
    </w:rPr>
  </w:style>
  <w:style w:type="paragraph" w:customStyle="1" w:styleId="66">
    <w:name w:val="修订1"/>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DE593C-AE10-4A3D-BA13-A0C558B9E939}">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475</Words>
  <Characters>484</Characters>
  <Lines>97</Lines>
  <Paragraphs>63</Paragraphs>
  <TotalTime>19</TotalTime>
  <ScaleCrop>false</ScaleCrop>
  <LinksUpToDate>false</LinksUpToDate>
  <CharactersWithSpaces>534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2026-03-25T10:15:00Z</dcterms:created>
  <dc:creator>lc</dc:creator>
  <cp:lastModifiedBy>热心肠的二哥</cp:lastModifiedBy>
  <cp:lastPrinted>2021-11-21T20:19:00Z</cp:lastPrinted>
  <dcterms:modified xsi:type="dcterms:W3CDTF">2026-05-15T01:50:05Z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5C11EE7B78E346D493B41B5B0E70C705_13</vt:lpwstr>
  </property>
  <property fmtid="{D5CDD505-2E9C-101B-9397-08002B2CF9AE}" pid="4" name="KSOTemplateDocerSaveRecord">
    <vt:lpwstr>eyJoZGlkIjoiY2JkY2MzZWJjZmQzZGI0Yjc0ZTY3ZGY0ZDc4MDRkOTAiLCJ1c2VySWQiOiIxOTcyOTQ2NTIifQ==</vt:lpwstr>
  </property>
</Properties>
</file>