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上海市大学生工业设计大赛校内赛报名表</w:t>
      </w:r>
    </w:p>
    <w:tbl>
      <w:tblPr>
        <w:tblStyle w:val="4"/>
        <w:tblW w:w="9915" w:type="dxa"/>
        <w:tblInd w:w="-6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5"/>
        <w:gridCol w:w="4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2"/>
            <w:tcBorders>
              <w:bottom w:val="single" w:color="A8D08D" w:themeColor="accent6" w:themeTint="99" w:sz="4" w:space="0"/>
              <w:insideH w:val="single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作品名称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915" w:type="dxa"/>
            <w:gridSpan w:val="2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例：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智能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机器人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915" w:type="dxa"/>
            <w:gridSpan w:val="2"/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英文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915" w:type="dxa"/>
            <w:gridSpan w:val="2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例：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Intelligence Robot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5" w:type="dxa"/>
            <w:tcBorders>
              <w:righ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参赛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380" w:type="dxa"/>
            <w:tcBorders>
              <w:lef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5" w:type="dxa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A智能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与体验</w:t>
            </w:r>
          </w:p>
        </w:tc>
        <w:tc>
          <w:tcPr>
            <w:tcW w:w="4380" w:type="dxa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hint="default" w:ascii="微软雅黑" w:hAnsi="微软雅黑" w:eastAsia="微软雅黑"/>
                <w:bCs/>
                <w:color w:val="548235" w:themeColor="accent6" w:themeShade="BF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5" w:type="dxa"/>
            <w:tcBorders>
              <w:righ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小组成员</w:t>
            </w:r>
          </w:p>
        </w:tc>
        <w:tc>
          <w:tcPr>
            <w:tcW w:w="4380" w:type="dxa"/>
            <w:tcBorders>
              <w:lef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组长联系</w:t>
            </w:r>
            <w: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5" w:type="dxa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不超过五名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，第一位</w:t>
            </w: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为</w:t>
            </w:r>
            <w:r>
              <w:rPr>
                <w:rFonts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组长）</w:t>
            </w:r>
          </w:p>
        </w:tc>
        <w:tc>
          <w:tcPr>
            <w:tcW w:w="4380" w:type="dxa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例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/>
                <w:bCs/>
                <w:color w:val="548235" w:themeColor="accent6" w:themeShade="BF"/>
                <w:sz w:val="18"/>
                <w:szCs w:val="18"/>
              </w:rPr>
              <w:t>3700000000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5" w:type="dxa"/>
            <w:tcBorders>
              <w:right w:val="single" w:color="FFFFFF" w:sz="36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所在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校</w:t>
            </w:r>
          </w:p>
        </w:tc>
        <w:tc>
          <w:tcPr>
            <w:tcW w:w="4380" w:type="dxa"/>
            <w:tcBorders>
              <w:left w:val="single" w:color="FFFFFF" w:sz="36" w:space="0"/>
            </w:tcBorders>
            <w:vAlign w:val="bottom"/>
          </w:tcPr>
          <w:p>
            <w:pPr>
              <w:rPr>
                <w:rFonts w:hint="default" w:ascii="微软雅黑" w:hAnsi="微软雅黑" w:eastAsia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  <w:lang w:val="en-US" w:eastAsia="zh-CN"/>
              </w:rPr>
              <w:t>专业及班级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535" w:type="dxa"/>
            <w:tcBorders>
              <w:righ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18"/>
                <w:szCs w:val="18"/>
              </w:rPr>
            </w:pPr>
          </w:p>
        </w:tc>
        <w:tc>
          <w:tcPr>
            <w:tcW w:w="4380" w:type="dxa"/>
            <w:tcBorders>
              <w:left w:val="single" w:color="FFFFFF" w:sz="36" w:space="0"/>
            </w:tcBorders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2"/>
            <w:vAlign w:val="bottom"/>
          </w:tcPr>
          <w:p>
            <w:pPr>
              <w:rPr>
                <w:rFonts w:ascii="微软雅黑" w:hAnsi="微软雅黑" w:eastAsia="微软雅黑"/>
                <w:b w:val="0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szCs w:val="24"/>
              </w:rPr>
              <w:t>设计说明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7" w:hRule="atLeast"/>
        </w:trPr>
        <w:tc>
          <w:tcPr>
            <w:tcW w:w="9915" w:type="dxa"/>
            <w:gridSpan w:val="2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 w:val="0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color w:val="548235" w:themeColor="accent6" w:themeShade="BF"/>
                <w:sz w:val="18"/>
                <w:szCs w:val="18"/>
              </w:rPr>
              <w:t>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915" w:type="dxa"/>
            <w:gridSpan w:val="2"/>
            <w:vAlign w:val="bottom"/>
          </w:tcPr>
          <w:p>
            <w:pPr>
              <w:rPr>
                <w:rFonts w:ascii="微软雅黑" w:hAnsi="微软雅黑" w:eastAsia="微软雅黑"/>
                <w:b/>
                <w:bCs/>
                <w:color w:val="548235" w:themeColor="accent6" w:themeShade="BF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说明（</w:t>
            </w: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英文</w:t>
            </w:r>
            <w:r>
              <w:rPr>
                <w:rFonts w:ascii="微软雅黑" w:hAnsi="微软雅黑" w:eastAsia="微软雅黑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915" w:type="dxa"/>
            <w:gridSpan w:val="2"/>
            <w:shd w:val="clear" w:color="auto" w:fill="E2EFD9" w:themeFill="accent6" w:themeFillTint="33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915" w:type="dxa"/>
            <w:gridSpan w:val="2"/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DA6DD1"/>
    <w:rsid w:val="51D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List Table 1 Light Accent 6"/>
    <w:basedOn w:val="2"/>
    <w:qFormat/>
    <w:uiPriority w:val="46"/>
    <w:tblStylePr w:type="firstRow">
      <w:rPr>
        <w:b/>
        <w:bCs/>
      </w:rPr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2021-06-24T05:00:00Z</dcterms:created>
  <dc:creator>wxq</dc:creator>
  <cp:lastModifiedBy>wxq</cp:lastModifiedBy>
  <dcterms:modified xsi:type="dcterms:W3CDTF">2021-06-24T05:11:45Z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